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FF" w:rsidRPr="00034819" w:rsidRDefault="00BA06FF" w:rsidP="006476F8">
      <w:pPr>
        <w:pStyle w:val="Heading1"/>
        <w:shd w:val="clear" w:color="auto" w:fill="FFFFFF"/>
        <w:spacing w:before="0" w:beforeAutospacing="0" w:after="0" w:afterAutospacing="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034819">
        <w:rPr>
          <w:rFonts w:ascii="Courier New" w:hAnsi="Courier New" w:cs="Courier New"/>
          <w:b w:val="0"/>
          <w:sz w:val="24"/>
          <w:szCs w:val="24"/>
        </w:rPr>
        <w:t xml:space="preserve">Схему нашел </w:t>
      </w:r>
      <w:r w:rsidRPr="00034819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Александр31регион, мною нарисованы принципиальная схема, макетная схема соединения и даны рекомендации по сборке.</w:t>
      </w:r>
    </w:p>
    <w:p w:rsidR="00BA06FF" w:rsidRPr="00034819" w:rsidRDefault="00BA06FF" w:rsidP="006476F8">
      <w:pPr>
        <w:pStyle w:val="Heading1"/>
        <w:shd w:val="clear" w:color="auto" w:fill="FFFFFF"/>
        <w:spacing w:before="0" w:beforeAutospacing="0" w:after="0" w:afterAutospacing="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034819">
        <w:rPr>
          <w:rFonts w:ascii="Courier New" w:hAnsi="Courier New" w:cs="Courier New"/>
          <w:b w:val="0"/>
          <w:color w:val="000000"/>
          <w:sz w:val="24"/>
          <w:szCs w:val="24"/>
          <w:shd w:val="clear" w:color="auto" w:fill="FFFFFF"/>
        </w:rPr>
        <w:t xml:space="preserve">Прелесть этой схемы не только в простоте повторении </w:t>
      </w:r>
      <w:r>
        <w:rPr>
          <w:rFonts w:ascii="Courier New" w:hAnsi="Courier New" w:cs="Courier New"/>
          <w:b w:val="0"/>
          <w:color w:val="000000"/>
          <w:sz w:val="24"/>
          <w:szCs w:val="24"/>
          <w:shd w:val="clear" w:color="auto" w:fill="FFFFFF"/>
        </w:rPr>
        <w:t>и доступности элементов,</w:t>
      </w:r>
      <w:r w:rsidRPr="00034819">
        <w:rPr>
          <w:rFonts w:ascii="Courier New" w:hAnsi="Courier New" w:cs="Courier New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urier New" w:hAnsi="Courier New" w:cs="Courier New"/>
          <w:b w:val="0"/>
          <w:color w:val="000000"/>
          <w:sz w:val="24"/>
          <w:szCs w:val="24"/>
          <w:shd w:val="clear" w:color="auto" w:fill="FFFFFF"/>
        </w:rPr>
        <w:t xml:space="preserve">в </w:t>
      </w:r>
      <w:r w:rsidRPr="00034819">
        <w:rPr>
          <w:rFonts w:ascii="Courier New" w:hAnsi="Courier New" w:cs="Courier New"/>
          <w:b w:val="0"/>
          <w:color w:val="000000"/>
          <w:sz w:val="24"/>
          <w:szCs w:val="24"/>
          <w:shd w:val="clear" w:color="auto" w:fill="FFFFFF"/>
        </w:rPr>
        <w:t>сведении к минимуму работы с паяльником, но и в отсутствии необходимости мощного регулируемого блока питания. Можно взять старый компьютерный блок питания, можно использовать даже автомобильный аккумулятор и коптить на выезде, не природе. В рабочем режиме (ионизация) ВВ потребляет немного - десятки ватт. Не работать в этой схеме нечему, все блоки стабильны, надёжны и согласованы на уровне конструкторских бюро ВАЗа. Уровень копчения можно регулировать изменением расстояния коронирующих электродов от продукта (как Александр29) и</w:t>
      </w:r>
      <w:r>
        <w:rPr>
          <w:rFonts w:ascii="Courier New" w:hAnsi="Courier New" w:cs="Courier New"/>
          <w:b w:val="0"/>
          <w:color w:val="000000"/>
          <w:sz w:val="24"/>
          <w:szCs w:val="24"/>
          <w:shd w:val="clear" w:color="auto" w:fill="FFFFFF"/>
        </w:rPr>
        <w:t>ли</w:t>
      </w:r>
      <w:r w:rsidRPr="00034819">
        <w:rPr>
          <w:rFonts w:ascii="Courier New" w:hAnsi="Courier New" w:cs="Courier New"/>
          <w:b w:val="0"/>
          <w:color w:val="000000"/>
          <w:sz w:val="24"/>
          <w:szCs w:val="24"/>
          <w:shd w:val="clear" w:color="auto" w:fill="FFFFFF"/>
        </w:rPr>
        <w:t xml:space="preserve"> таймером, включая ВВ на определённые промежутки времени, чередуемые паузами.</w:t>
      </w:r>
    </w:p>
    <w:p w:rsidR="00BA06FF" w:rsidRPr="00034819" w:rsidRDefault="00BA06FF">
      <w:pPr>
        <w:rPr>
          <w:rFonts w:ascii="Courier New" w:hAnsi="Courier New" w:cs="Courier New"/>
          <w:bCs/>
          <w:color w:val="000000"/>
          <w:sz w:val="24"/>
          <w:szCs w:val="24"/>
        </w:rPr>
      </w:pPr>
      <w:r w:rsidRPr="00034819">
        <w:rPr>
          <w:rFonts w:ascii="Courier New" w:hAnsi="Courier New" w:cs="Courier New"/>
          <w:sz w:val="24"/>
          <w:szCs w:val="24"/>
        </w:rPr>
        <w:t xml:space="preserve">Итак, </w:t>
      </w:r>
      <w:r w:rsidRPr="00034819">
        <w:rPr>
          <w:rFonts w:ascii="Courier New" w:hAnsi="Courier New" w:cs="Courier New"/>
          <w:bCs/>
          <w:color w:val="000000"/>
          <w:sz w:val="24"/>
          <w:szCs w:val="24"/>
        </w:rPr>
        <w:t>принципиальная схема:</w:t>
      </w: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F26C38">
        <w:rPr>
          <w:rFonts w:ascii="Courier New" w:hAnsi="Courier New" w:cs="Courier New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i1025" type="#_x0000_t75" style="width:383.25pt;height:296.25pt;visibility:visible">
            <v:imagedata r:id="rId4" o:title=""/>
          </v:shape>
        </w:pict>
      </w: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Для пытливых развёрнутая принципиальная схема:</w:t>
      </w: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6961AA">
        <w:rPr>
          <w:noProof/>
        </w:rPr>
        <w:pict>
          <v:shape id="Рисунок 1" o:spid="_x0000_i1026" type="#_x0000_t75" alt="vv1.jpg" style="width:450pt;height:267.75pt;visibility:visible">
            <v:imagedata r:id="rId5" o:title=""/>
          </v:shape>
        </w:pict>
      </w: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Несколько схем реле аварийного зажигания разных производителей:</w:t>
      </w: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6961AA">
        <w:rPr>
          <w:noProof/>
        </w:rPr>
        <w:pict>
          <v:shape id="Рисунок 4" o:spid="_x0000_i1027" type="#_x0000_t75" alt="http://fermer.ru/files/v2/forum/101781/releavariynogozazhiganiya.jpg" style="width:464.25pt;height:379.5pt;visibility:visible">
            <v:imagedata r:id="rId6" o:title=""/>
          </v:shape>
        </w:pict>
      </w: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F26C38">
        <w:rPr>
          <w:rFonts w:ascii="Courier New" w:hAnsi="Courier New" w:cs="Courier New"/>
          <w:b/>
          <w:noProof/>
          <w:color w:val="000000"/>
          <w:sz w:val="24"/>
          <w:szCs w:val="24"/>
        </w:rPr>
        <w:pict>
          <v:shape id="Рисунок 7" o:spid="_x0000_i1028" type="#_x0000_t75" style="width:5in;height:266.25pt;visibility:visible">
            <v:imagedata r:id="rId7" o:title=""/>
          </v:shape>
        </w:pict>
      </w: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Монтажная схема:</w:t>
      </w: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F26C38">
        <w:rPr>
          <w:rFonts w:ascii="Courier New" w:hAnsi="Courier New" w:cs="Courier New"/>
          <w:b/>
          <w:noProof/>
          <w:color w:val="000000"/>
          <w:sz w:val="24"/>
          <w:szCs w:val="24"/>
        </w:rPr>
        <w:pict>
          <v:shape id="_x0000_i1029" type="#_x0000_t75" style="width:462.75pt;height:219pt;visibility:visible">
            <v:imagedata r:id="rId8" o:title=""/>
          </v:shape>
        </w:pict>
      </w:r>
    </w:p>
    <w:p w:rsidR="00BA06FF" w:rsidRDefault="00BA06FF">
      <w:pPr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Детали:</w:t>
      </w:r>
    </w:p>
    <w:p w:rsidR="00BA06FF" w:rsidRDefault="00BA06FF" w:rsidP="006476F8">
      <w:r w:rsidRPr="00C16351">
        <w:rPr>
          <w:b/>
          <w:sz w:val="32"/>
          <w:szCs w:val="32"/>
        </w:rPr>
        <w:t>Реле</w:t>
      </w:r>
      <w:r>
        <w:t xml:space="preserve"> </w:t>
      </w:r>
      <w:hyperlink r:id="rId9" w:history="1">
        <w:r w:rsidRPr="002873DE">
          <w:rPr>
            <w:rStyle w:val="Hyperlink"/>
          </w:rPr>
          <w:t>http://www.pacxodka.com/index.php?productID=12420&amp;picture_id=20098</w:t>
        </w:r>
      </w:hyperlink>
    </w:p>
    <w:p w:rsidR="00BA06FF" w:rsidRDefault="00BA06FF" w:rsidP="006476F8">
      <w:r w:rsidRPr="006961AA">
        <w:rPr>
          <w:noProof/>
        </w:rPr>
        <w:pict>
          <v:shape id="Рисунок 14" o:spid="_x0000_i1030" type="#_x0000_t75" style="width:465.75pt;height:320.25pt;visibility:visible">
            <v:imagedata r:id="rId10" o:title=""/>
          </v:shape>
        </w:pict>
      </w:r>
    </w:p>
    <w:p w:rsidR="00BA06FF" w:rsidRDefault="00BA06FF" w:rsidP="006476F8">
      <w:r w:rsidRPr="00C16351">
        <w:rPr>
          <w:b/>
          <w:sz w:val="32"/>
          <w:szCs w:val="32"/>
        </w:rPr>
        <w:t>Коммутатор</w:t>
      </w:r>
      <w:r>
        <w:t xml:space="preserve"> </w:t>
      </w:r>
      <w:hyperlink r:id="rId11" w:history="1">
        <w:r w:rsidRPr="002873DE">
          <w:rPr>
            <w:rStyle w:val="Hyperlink"/>
          </w:rPr>
          <w:t>http://urulya.com.ua/shop/product/kommutator-vaz-2108-vtn-3640-vyhna-tahom-70a</w:t>
        </w:r>
      </w:hyperlink>
    </w:p>
    <w:p w:rsidR="00BA06FF" w:rsidRDefault="00BA06FF" w:rsidP="006476F8">
      <w:r w:rsidRPr="006961AA">
        <w:rPr>
          <w:noProof/>
        </w:rPr>
        <w:pict>
          <v:shape id="Рисунок 15" o:spid="_x0000_i1031" type="#_x0000_t75" style="width:405pt;height:321pt;visibility:visible">
            <v:imagedata r:id="rId12" o:title=""/>
          </v:shape>
        </w:pict>
      </w:r>
    </w:p>
    <w:p w:rsidR="00BA06FF" w:rsidRDefault="00BA06FF" w:rsidP="006476F8">
      <w:r w:rsidRPr="00C16351">
        <w:rPr>
          <w:b/>
          <w:sz w:val="32"/>
          <w:szCs w:val="32"/>
        </w:rPr>
        <w:t xml:space="preserve">Катушка </w:t>
      </w:r>
      <w:hyperlink r:id="rId13" w:history="1">
        <w:r w:rsidRPr="002873DE">
          <w:rPr>
            <w:rStyle w:val="Hyperlink"/>
          </w:rPr>
          <w:t>https://market.yandex.ru/search.xml?clid=545&amp;cvredirect=0&amp;text=катушка%20зажигания%20ваз%202108%20цена</w:t>
        </w:r>
      </w:hyperlink>
    </w:p>
    <w:p w:rsidR="00BA06FF" w:rsidRDefault="00BA06FF" w:rsidP="006476F8">
      <w:r w:rsidRPr="006961AA">
        <w:rPr>
          <w:noProof/>
        </w:rPr>
        <w:pict>
          <v:shape id="Рисунок 8" o:spid="_x0000_i1032" type="#_x0000_t75" style="width:465.75pt;height:254.25pt;visibility:visible">
            <v:imagedata r:id="rId14" o:title=""/>
          </v:shape>
        </w:pict>
      </w:r>
    </w:p>
    <w:p w:rsidR="00BA06FF" w:rsidRDefault="00BA06FF" w:rsidP="006476F8">
      <w:r w:rsidRPr="00C16351">
        <w:rPr>
          <w:b/>
          <w:sz w:val="32"/>
          <w:szCs w:val="32"/>
        </w:rPr>
        <w:t>Конденсатор</w:t>
      </w:r>
      <w:r>
        <w:t xml:space="preserve"> </w:t>
      </w:r>
      <w:hyperlink r:id="rId15" w:history="1">
        <w:r w:rsidRPr="002873DE">
          <w:rPr>
            <w:rStyle w:val="Hyperlink"/>
          </w:rPr>
          <w:t>http://meshok.ru/item/26879371_Конденсатор_К15_4_470_пФ_30_кВ</w:t>
        </w:r>
      </w:hyperlink>
    </w:p>
    <w:p w:rsidR="00BA06FF" w:rsidRDefault="00BA06FF" w:rsidP="006476F8">
      <w:r w:rsidRPr="006961AA">
        <w:rPr>
          <w:noProof/>
        </w:rPr>
        <w:pict>
          <v:shape id="Рисунок 9" o:spid="_x0000_i1033" type="#_x0000_t75" style="width:256.5pt;height:132.75pt;visibility:visible">
            <v:imagedata r:id="rId16" o:title=""/>
          </v:shape>
        </w:pict>
      </w:r>
    </w:p>
    <w:p w:rsidR="00BA06FF" w:rsidRDefault="00BA06FF" w:rsidP="006476F8">
      <w:r w:rsidRPr="00C16351">
        <w:rPr>
          <w:b/>
          <w:sz w:val="32"/>
          <w:szCs w:val="32"/>
        </w:rPr>
        <w:t>Диод  Д1008</w:t>
      </w:r>
      <w:r>
        <w:t xml:space="preserve"> </w:t>
      </w:r>
      <w:hyperlink r:id="rId17" w:history="1">
        <w:r w:rsidRPr="002873DE">
          <w:rPr>
            <w:rStyle w:val="Hyperlink"/>
          </w:rPr>
          <w:t>http://www.einfo.ru/store/Д1008/</w:t>
        </w:r>
      </w:hyperlink>
    </w:p>
    <w:p w:rsidR="00BA06FF" w:rsidRDefault="00BA06FF" w:rsidP="006476F8">
      <w:r w:rsidRPr="006961AA">
        <w:rPr>
          <w:noProof/>
        </w:rPr>
        <w:pict>
          <v:shape id="Рисунок 13" o:spid="_x0000_i1034" type="#_x0000_t75" style="width:328.5pt;height:187.5pt;visibility:visible">
            <v:imagedata r:id="rId18" o:title=""/>
          </v:shape>
        </w:pict>
      </w:r>
    </w:p>
    <w:p w:rsidR="00BA06FF" w:rsidRDefault="00BA06FF" w:rsidP="006476F8">
      <w:r w:rsidRPr="00C16351">
        <w:rPr>
          <w:b/>
          <w:sz w:val="32"/>
          <w:szCs w:val="32"/>
        </w:rPr>
        <w:t>Диод КЦ201</w:t>
      </w:r>
      <w:r>
        <w:t xml:space="preserve"> </w:t>
      </w:r>
      <w:hyperlink r:id="rId19" w:history="1">
        <w:r w:rsidRPr="002873DE">
          <w:rPr>
            <w:rStyle w:val="Hyperlink"/>
          </w:rPr>
          <w:t>http://arbatex.ru/catalog/diody/9403/</w:t>
        </w:r>
      </w:hyperlink>
    </w:p>
    <w:p w:rsidR="00BA06FF" w:rsidRDefault="00BA06FF" w:rsidP="006476F8">
      <w:r w:rsidRPr="006961AA">
        <w:rPr>
          <w:noProof/>
        </w:rPr>
        <w:pict>
          <v:shape id="Рисунок 11" o:spid="_x0000_i1035" type="#_x0000_t75" style="width:330.75pt;height:96pt;visibility:visible">
            <v:imagedata r:id="rId20" o:title=""/>
          </v:shape>
        </w:pict>
      </w:r>
    </w:p>
    <w:p w:rsidR="00BA06FF" w:rsidRDefault="00BA06FF" w:rsidP="006476F8">
      <w:r w:rsidRPr="00C16351">
        <w:rPr>
          <w:b/>
          <w:sz w:val="28"/>
          <w:szCs w:val="28"/>
        </w:rPr>
        <w:t>Дроссель</w:t>
      </w:r>
      <w:r>
        <w:t xml:space="preserve">  </w:t>
      </w:r>
      <w:r w:rsidRPr="00034819">
        <w:rPr>
          <w:rFonts w:ascii="Courier New" w:hAnsi="Courier New" w:cs="Courier New"/>
          <w:sz w:val="24"/>
          <w:szCs w:val="24"/>
        </w:rPr>
        <w:t>на ферритовом кольце, самом большом из старого компьютерного блока питания, витков сколько влезет проводом диаметр 0,8 – 1 мм.</w:t>
      </w:r>
    </w:p>
    <w:p w:rsidR="00BA06FF" w:rsidRDefault="00BA06FF" w:rsidP="006476F8">
      <w:r w:rsidRPr="006961AA">
        <w:rPr>
          <w:noProof/>
        </w:rPr>
        <w:pict>
          <v:shape id="Рисунок 16" o:spid="_x0000_i1036" type="#_x0000_t75" style="width:135pt;height:118.5pt;visibility:visible">
            <v:imagedata r:id="rId21" o:title=""/>
          </v:shape>
        </w:pict>
      </w:r>
    </w:p>
    <w:p w:rsidR="00BA06FF" w:rsidRDefault="00BA06FF" w:rsidP="006476F8"/>
    <w:p w:rsidR="00BA06FF" w:rsidRPr="00034819" w:rsidRDefault="00BA06FF" w:rsidP="006476F8">
      <w:pPr>
        <w:rPr>
          <w:rFonts w:ascii="Courier New" w:hAnsi="Courier New" w:cs="Courier New"/>
          <w:sz w:val="24"/>
          <w:szCs w:val="24"/>
        </w:rPr>
      </w:pPr>
      <w:r w:rsidRPr="00C16351">
        <w:rPr>
          <w:b/>
          <w:sz w:val="32"/>
          <w:szCs w:val="32"/>
          <w:lang w:val="en-US"/>
        </w:rPr>
        <w:t>R</w:t>
      </w:r>
      <w:r w:rsidRPr="00C16351">
        <w:rPr>
          <w:b/>
          <w:sz w:val="32"/>
          <w:szCs w:val="32"/>
        </w:rPr>
        <w:t>1</w:t>
      </w:r>
      <w:r w:rsidRPr="00031F46">
        <w:t xml:space="preserve"> </w:t>
      </w:r>
      <w:r w:rsidRPr="00034819">
        <w:rPr>
          <w:rFonts w:ascii="Courier New" w:hAnsi="Courier New" w:cs="Courier New"/>
          <w:sz w:val="24"/>
          <w:szCs w:val="24"/>
        </w:rPr>
        <w:t xml:space="preserve">должно быть 10 мОм 20 ватт, поскольку такой найти трудно, можно заменить, как </w:t>
      </w:r>
      <w:r w:rsidRPr="0003481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в своё время </w:t>
      </w:r>
      <w:r w:rsidRPr="00034819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FF"/>
        </w:rPr>
        <w:t>порекомендовал</w:t>
      </w:r>
      <w:r w:rsidRPr="00034819">
        <w:rPr>
          <w:rFonts w:ascii="Courier New" w:hAnsi="Courier New" w:cs="Courier New"/>
          <w:sz w:val="24"/>
          <w:szCs w:val="24"/>
        </w:rPr>
        <w:t xml:space="preserve"> </w:t>
      </w:r>
      <w:r w:rsidRPr="0003481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Александр29,</w:t>
      </w:r>
      <w:r w:rsidRPr="00034819">
        <w:rPr>
          <w:rStyle w:val="apple-converted-space"/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034819">
        <w:rPr>
          <w:rFonts w:ascii="Courier New" w:hAnsi="Courier New" w:cs="Courier New"/>
          <w:sz w:val="24"/>
          <w:szCs w:val="24"/>
        </w:rPr>
        <w:t xml:space="preserve"> цепочкой последовательно соединённых десяти резисторов 1мОм на 2 ватта и поместить их в термоусадочную трубку (несколько слоёв).</w:t>
      </w:r>
    </w:p>
    <w:p w:rsidR="00BA06FF" w:rsidRPr="00034819" w:rsidRDefault="00BA06FF" w:rsidP="006476F8">
      <w:pPr>
        <w:rPr>
          <w:rFonts w:ascii="Courier New" w:hAnsi="Courier New" w:cs="Courier New"/>
          <w:sz w:val="24"/>
          <w:szCs w:val="24"/>
        </w:rPr>
      </w:pPr>
      <w:r w:rsidRPr="00034819">
        <w:rPr>
          <w:rFonts w:ascii="Courier New" w:hAnsi="Courier New" w:cs="Courier New"/>
          <w:sz w:val="24"/>
          <w:szCs w:val="24"/>
        </w:rPr>
        <w:t>Блок питания можно от компьютера, можно запитать и автономно на природе от автомобильного аккумулятора.</w:t>
      </w:r>
    </w:p>
    <w:p w:rsidR="00BA06FF" w:rsidRDefault="00BA06FF">
      <w:pPr>
        <w:rPr>
          <w:rFonts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FF0000"/>
          <w:shd w:val="clear" w:color="auto" w:fill="FFFFFF"/>
        </w:rPr>
        <w:t>Да, и не забудьте о предохранителях. Они сэкономят Вам деньги и нервы</w:t>
      </w:r>
      <w:r>
        <w:rPr>
          <w:rFonts w:cs="Helvetica"/>
          <w:color w:val="FF0000"/>
          <w:shd w:val="clear" w:color="auto" w:fill="FFFFFF"/>
        </w:rPr>
        <w:t>.</w:t>
      </w:r>
    </w:p>
    <w:p w:rsidR="00BA06FF" w:rsidRDefault="00BA06FF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Есть ещё неоспоримое преимущество данной схемы. Пока на схеме умножитель на 2 (два диода и 2 конденсатора). Можно наращивать плечи (три диода и три конденсатора - умножение на 3 и т.д.), увеличивая высокое напряжение (каждый под свои нужды сделает своё). Ток ВАЗовской катушки и указанных в схеме выпрямительных столбов (50 миллиампер вместо десятков микроампер строчника и телевизионного умножителя) вполне потянут и коптилку в морском контейнере.</w:t>
      </w:r>
    </w:p>
    <w:p w:rsidR="00BA06FF" w:rsidRDefault="00BA06FF">
      <w:r w:rsidRPr="006961AA">
        <w:rPr>
          <w:noProof/>
        </w:rPr>
        <w:pict>
          <v:shape id="_x0000_i1037" type="#_x0000_t75" alt="umnozhitel.jpg" style="width:419.25pt;height:105pt;visibility:visible">
            <v:imagedata r:id="rId22" o:title=""/>
          </v:shape>
        </w:pict>
      </w:r>
    </w:p>
    <w:p w:rsidR="00BA06FF" w:rsidRDefault="00BA06FF">
      <w:r>
        <w:t xml:space="preserve">Полезная ложка в общий котёл от </w:t>
      </w:r>
      <w:hyperlink r:id="rId23" w:tooltip="Информация о пользователе." w:history="1">
        <w:r w:rsidRPr="00C60D3E">
          <w:rPr>
            <w:rStyle w:val="Hyperlink"/>
            <w:rFonts w:ascii="Courier New" w:hAnsi="Courier New" w:cs="Courier New"/>
            <w:b/>
            <w:bCs/>
            <w:color w:val="1C6EA0"/>
            <w:sz w:val="24"/>
            <w:szCs w:val="24"/>
            <w:shd w:val="clear" w:color="auto" w:fill="FFFFFF"/>
          </w:rPr>
          <w:t>Welder</w:t>
        </w:r>
      </w:hyperlink>
      <w:r>
        <w:rPr>
          <w:rFonts w:ascii="Courier New" w:hAnsi="Courier New" w:cs="Courier New"/>
          <w:sz w:val="24"/>
          <w:szCs w:val="24"/>
        </w:rPr>
        <w:t>:»</w:t>
      </w:r>
      <w:r w:rsidRPr="00C60D3E"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а хорошо было бы добавить в этот блок контроль правильной загрузки продуктов в КК, по примеру Ижицы. Так чтобы закрыл крышку, нажал кнопку контроля и если все нормально (продукт нигде не касается корпуса или электродов), то загорается лампочка.</w:t>
      </w:r>
      <w:r>
        <w:rPr>
          <w:rFonts w:ascii="Courier New" w:hAnsi="Courier New" w:cs="Courier New"/>
          <w:sz w:val="24"/>
          <w:szCs w:val="24"/>
        </w:rPr>
        <w:t>».</w:t>
      </w:r>
    </w:p>
    <w:sectPr w:rsidR="00BA06FF" w:rsidSect="00B3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83D"/>
    <w:rsid w:val="00031F46"/>
    <w:rsid w:val="00034819"/>
    <w:rsid w:val="001C283D"/>
    <w:rsid w:val="00261AC5"/>
    <w:rsid w:val="002873DE"/>
    <w:rsid w:val="005D73F9"/>
    <w:rsid w:val="006476F8"/>
    <w:rsid w:val="006961AA"/>
    <w:rsid w:val="006A0846"/>
    <w:rsid w:val="0088740C"/>
    <w:rsid w:val="008F6D07"/>
    <w:rsid w:val="00986B66"/>
    <w:rsid w:val="009F77F0"/>
    <w:rsid w:val="00A67033"/>
    <w:rsid w:val="00B338D5"/>
    <w:rsid w:val="00B6612B"/>
    <w:rsid w:val="00BA06FF"/>
    <w:rsid w:val="00C16351"/>
    <w:rsid w:val="00C60D3E"/>
    <w:rsid w:val="00DC44CE"/>
    <w:rsid w:val="00E82320"/>
    <w:rsid w:val="00F2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D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476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76F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Normal"/>
    <w:uiPriority w:val="99"/>
    <w:rsid w:val="001C28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1C283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C283D"/>
    <w:rPr>
      <w:rFonts w:cs="Times New Roman"/>
    </w:rPr>
  </w:style>
  <w:style w:type="character" w:customStyle="1" w:styleId="wacimagecontainer">
    <w:name w:val="wacimagecontainer"/>
    <w:basedOn w:val="DefaultParagraphFont"/>
    <w:uiPriority w:val="99"/>
    <w:rsid w:val="001C283D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1C283D"/>
    <w:rPr>
      <w:rFonts w:cs="Times New Roman"/>
    </w:rPr>
  </w:style>
  <w:style w:type="character" w:customStyle="1" w:styleId="eop">
    <w:name w:val="eop"/>
    <w:basedOn w:val="DefaultParagraphFont"/>
    <w:uiPriority w:val="99"/>
    <w:rsid w:val="001C283D"/>
    <w:rPr>
      <w:rFonts w:cs="Times New Roman"/>
    </w:rPr>
  </w:style>
  <w:style w:type="character" w:customStyle="1" w:styleId="scx92140766">
    <w:name w:val="scx92140766"/>
    <w:basedOn w:val="DefaultParagraphFont"/>
    <w:uiPriority w:val="99"/>
    <w:rsid w:val="001C28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476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market.yandex.ru/search.xml?clid=545&amp;cvredirect=0&amp;text=&#1082;&#1072;&#1090;&#1091;&#1096;&#1082;&#1072;%20&#1079;&#1072;&#1078;&#1080;&#1075;&#1072;&#1085;&#1080;&#1103;%20&#1074;&#1072;&#1079;%202108%20&#1094;&#1077;&#1085;&#1072;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hyperlink" Target="http://www.einfo.ru/store/&#1044;1008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urulya.com.ua/shop/product/kommutator-vaz-2108-vtn-3640-vyhna-tahom-70a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://meshok.ru/item/26879371_&#1050;&#1086;&#1085;&#1076;&#1077;&#1085;&#1089;&#1072;&#1090;&#1086;&#1088;_&#1050;15_4_470_&#1087;&#1060;_30_&#1082;&#1042;" TargetMode="External"/><Relationship Id="rId23" Type="http://schemas.openxmlformats.org/officeDocument/2006/relationships/hyperlink" Target="http://fermer.ru/user/180141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arbatex.ru/catalog/diody/940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acxodka.com/index.php?productID=12420&amp;picture_id=20098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492</Words>
  <Characters>2807</Characters>
  <Application>Microsoft Office Outlook</Application>
  <DocSecurity>0</DocSecurity>
  <Lines>0</Lines>
  <Paragraphs>0</Paragraphs>
  <ScaleCrop>false</ScaleCrop>
  <Company>"Свободный полёт"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Схему нашел Александр31регион, мною нарисованы принципиальная схема, макетная схема соединения и даны рекомендации по сборке</dc:title>
  <dc:subject/>
  <dc:creator>В.Самойлов</dc:creator>
  <cp:keywords/>
  <dc:description/>
  <cp:lastModifiedBy>Денис</cp:lastModifiedBy>
  <cp:revision>2</cp:revision>
  <dcterms:created xsi:type="dcterms:W3CDTF">2016-05-15T05:55:00Z</dcterms:created>
  <dcterms:modified xsi:type="dcterms:W3CDTF">2016-05-15T05:55:00Z</dcterms:modified>
</cp:coreProperties>
</file>